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left="-567" w:firstLine="0"/>
        <w:jc w:val="right"/>
        <w:rPr>
          <w:i w:val="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Tisková zpráva, 4. března 2025,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080809"/>
          <w:sz w:val="27"/>
          <w:szCs w:val="27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Čeští studenti si podle průzkumů nevěří v kreativitě, inspiraci nabídne Festival umění a kreativity ve </w:t>
      </w:r>
      <w:r w:rsidDel="00000000" w:rsidR="00000000" w:rsidRPr="00000000">
        <w:rPr>
          <w:b w:val="1"/>
          <w:sz w:val="26"/>
          <w:szCs w:val="26"/>
          <w:rtl w:val="0"/>
        </w:rPr>
        <w:t xml:space="preserve">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Jak přiblížit (nejen) dětem a mladým lidem svět umění a rozvíjet jejich kreativitu? Inspiraci přinese pátý ročník Festivalu umění a kreativity ve vzdělávání FUK 2025</w:t>
      </w:r>
      <w:r w:rsidDel="00000000" w:rsidR="00000000" w:rsidRPr="00000000">
        <w:rPr>
          <w:b w:val="1"/>
          <w:sz w:val="24"/>
          <w:szCs w:val="24"/>
          <w:rtl w:val="0"/>
        </w:rPr>
        <w:t xml:space="preserve">, který se uskuteční se ve dnech 4. až 16. dubna 2025 po celé České republice. Festival </w:t>
      </w:r>
      <w:r w:rsidDel="00000000" w:rsidR="00000000" w:rsidRPr="00000000">
        <w:rPr>
          <w:b w:val="1"/>
          <w:sz w:val="24"/>
          <w:szCs w:val="24"/>
          <w:rtl w:val="0"/>
        </w:rPr>
        <w:t xml:space="preserve">pořádá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platforma uMĚNÍM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ve spolupráci s Centrem současného umění DOX, ARCHA+, Pamětí národa, Kanceláří Kreativní Evropa a desítkami dalších kulturních a vzdělávacích organizací. 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Učitelům, rodičům, dětem, studentům, kulturním profesionálům i odborné veřejnosti nabídne festival inspiraci, jak (se) učit uměním. Prostřednictvím různých formátů - performancí, workshopů, diskuzí či dílen pro školy ukáže možnosti využití hudby, divadla, tance, filmu a dalších uměleckých forem a žánrů ve vzdělávání. </w:t>
      </w:r>
    </w:p>
    <w:p w:rsidR="00000000" w:rsidDel="00000000" w:rsidP="00000000" w:rsidRDefault="00000000" w:rsidRPr="00000000" w14:paraId="00000008">
      <w:pPr>
        <w:shd w:fill="ffffff" w:val="clear"/>
        <w:rPr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Letošní ročník </w:t>
      </w:r>
      <w:r w:rsidDel="00000000" w:rsidR="00000000" w:rsidRPr="00000000">
        <w:rPr>
          <w:rtl w:val="0"/>
        </w:rPr>
        <w:t xml:space="preserve">se zaměřuje na téma </w:t>
      </w:r>
      <w:r w:rsidDel="00000000" w:rsidR="00000000" w:rsidRPr="00000000">
        <w:rPr>
          <w:rtl w:val="0"/>
        </w:rPr>
        <w:t xml:space="preserve">aktivního zapojení mladé generace do společnosti prostřednictvím umění. Konkrétní příklady kreativních projektů zaměřených na </w:t>
      </w:r>
      <w:r w:rsidDel="00000000" w:rsidR="00000000" w:rsidRPr="00000000">
        <w:rPr>
          <w:rtl w:val="0"/>
        </w:rPr>
        <w:t xml:space="preserve">mlad</w:t>
      </w:r>
      <w:r w:rsidDel="00000000" w:rsidR="00000000" w:rsidRPr="00000000">
        <w:rPr>
          <w:rtl w:val="0"/>
        </w:rPr>
        <w:t xml:space="preserve">é lidi (15+), které vznikly za jejich účasti, představí festival v rámci konference </w:t>
      </w:r>
      <w:r w:rsidDel="00000000" w:rsidR="00000000" w:rsidRPr="00000000">
        <w:rPr>
          <w:b w:val="1"/>
          <w:rtl w:val="0"/>
        </w:rPr>
        <w:t xml:space="preserve">STŘED ZÁJMU: D</w:t>
      </w:r>
      <w:r w:rsidDel="00000000" w:rsidR="00000000" w:rsidRPr="00000000">
        <w:rPr>
          <w:b w:val="1"/>
          <w:rtl w:val="0"/>
        </w:rPr>
        <w:t xml:space="preserve">ialog</w:t>
      </w:r>
      <w:r w:rsidDel="00000000" w:rsidR="00000000" w:rsidRPr="00000000">
        <w:rPr>
          <w:b w:val="1"/>
          <w:rtl w:val="0"/>
        </w:rPr>
        <w:t xml:space="preserve"> generací</w:t>
      </w:r>
      <w:r w:rsidDel="00000000" w:rsidR="00000000" w:rsidRPr="00000000">
        <w:rPr>
          <w:rtl w:val="0"/>
        </w:rPr>
        <w:t xml:space="preserve">. Akci, která proběhne </w:t>
      </w:r>
      <w:r w:rsidDel="00000000" w:rsidR="00000000" w:rsidRPr="00000000">
        <w:rPr>
          <w:b w:val="1"/>
          <w:rtl w:val="0"/>
        </w:rPr>
        <w:t xml:space="preserve">7. dubna od 15:00 do 17:30 v ARŠE+</w:t>
      </w:r>
      <w:r w:rsidDel="00000000" w:rsidR="00000000" w:rsidRPr="00000000">
        <w:rPr>
          <w:rtl w:val="0"/>
        </w:rPr>
        <w:t xml:space="preserve">, pořádá uMĚNÍM ve </w:t>
      </w:r>
      <w:r w:rsidDel="00000000" w:rsidR="00000000" w:rsidRPr="00000000">
        <w:rPr>
          <w:rtl w:val="0"/>
        </w:rPr>
        <w:t xml:space="preserve">spolupráci</w:t>
      </w:r>
      <w:r w:rsidDel="00000000" w:rsidR="00000000" w:rsidRPr="00000000">
        <w:rPr>
          <w:rtl w:val="0"/>
        </w:rPr>
        <w:t xml:space="preserve"> s ARCHOU +, Vzděláváním Paměti národa a Kanceláří Kreativní </w:t>
      </w:r>
      <w:r w:rsidDel="00000000" w:rsidR="00000000" w:rsidRPr="00000000">
        <w:rPr>
          <w:rtl w:val="0"/>
        </w:rPr>
        <w:t xml:space="preserve">Evropa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3b30ff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b w:val="1"/>
          <w:color w:val="080809"/>
          <w:sz w:val="23"/>
          <w:szCs w:val="23"/>
        </w:rPr>
      </w:pPr>
      <w:r w:rsidDel="00000000" w:rsidR="00000000" w:rsidRPr="00000000">
        <w:rPr>
          <w:b w:val="1"/>
          <w:color w:val="080809"/>
          <w:sz w:val="23"/>
          <w:szCs w:val="23"/>
          <w:rtl w:val="0"/>
        </w:rPr>
        <w:t xml:space="preserve">PROGRAM: </w:t>
      </w:r>
    </w:p>
    <w:p w:rsidR="00000000" w:rsidDel="00000000" w:rsidP="00000000" w:rsidRDefault="00000000" w:rsidRPr="00000000" w14:paraId="0000000C">
      <w:pPr>
        <w:shd w:fill="ffffff" w:val="clear"/>
        <w:rPr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FUK RODINÁM</w:t>
        </w:r>
      </w:hyperlink>
      <w:r w:rsidDel="00000000" w:rsidR="00000000" w:rsidRPr="00000000">
        <w:rPr>
          <w:rtl w:val="0"/>
        </w:rPr>
        <w:t xml:space="preserve">: víkendový program pro rodiny ve vybraných regionech po celé ČR, workshopy, dílny, diva</w:t>
      </w:r>
      <w:r w:rsidDel="00000000" w:rsidR="00000000" w:rsidRPr="00000000">
        <w:rPr>
          <w:rtl w:val="0"/>
        </w:rPr>
        <w:t xml:space="preserve">dlo aj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FUK ODBORNÍKŮM</w:t>
        </w:r>
      </w:hyperlink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konference zaměřená na participaci mladých lidí prostřednictvím kreativního vzdělávání </w:t>
      </w:r>
    </w:p>
    <w:p w:rsidR="00000000" w:rsidDel="00000000" w:rsidP="00000000" w:rsidRDefault="00000000" w:rsidRPr="00000000" w14:paraId="0000000F">
      <w:pPr>
        <w:rPr/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FUK ŠKOLÁM: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  <w:t xml:space="preserve">nabídka uměleckých programů pro školy na objednání ve vybraných regionech po celé ČR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Představí se pražská</w:t>
      </w:r>
      <w:r w:rsidDel="00000000" w:rsidR="00000000" w:rsidRPr="00000000">
        <w:rPr>
          <w:b w:val="1"/>
          <w:sz w:val="24"/>
          <w:szCs w:val="24"/>
          <w:rtl w:val="0"/>
        </w:rPr>
        <w:t xml:space="preserve"> ARCHA+</w:t>
      </w:r>
      <w:r w:rsidDel="00000000" w:rsidR="00000000" w:rsidRPr="00000000">
        <w:rPr>
          <w:sz w:val="24"/>
          <w:szCs w:val="24"/>
          <w:rtl w:val="0"/>
        </w:rPr>
        <w:t xml:space="preserve">, která svou koncepcí míří na mladé publikum. V programu bude například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workshop</w:t>
        </w:r>
      </w:hyperlink>
      <w:r w:rsidDel="00000000" w:rsidR="00000000" w:rsidRPr="00000000">
        <w:rPr>
          <w:sz w:val="24"/>
          <w:szCs w:val="24"/>
          <w:rtl w:val="0"/>
        </w:rPr>
        <w:t xml:space="preserve"> pro mladé a teenagery, který povedou mezinárodně uznávaní hudební producenti </w:t>
      </w:r>
      <w:r w:rsidDel="00000000" w:rsidR="00000000" w:rsidRPr="00000000">
        <w:rPr>
          <w:b w:val="1"/>
          <w:sz w:val="24"/>
          <w:szCs w:val="24"/>
          <w:rtl w:val="0"/>
        </w:rPr>
        <w:t xml:space="preserve">BoLs/sLoB a badfocus</w:t>
      </w:r>
      <w:r w:rsidDel="00000000" w:rsidR="00000000" w:rsidRPr="00000000">
        <w:rPr>
          <w:sz w:val="24"/>
          <w:szCs w:val="24"/>
          <w:rtl w:val="0"/>
        </w:rPr>
        <w:t xml:space="preserve">. Ukážou možnosti, jak ve svém pokojíčku tvořit hudbu.V rámci</w:t>
      </w:r>
      <w:r w:rsidDel="00000000" w:rsidR="00000000" w:rsidRPr="00000000">
        <w:rPr>
          <w:sz w:val="24"/>
          <w:szCs w:val="24"/>
          <w:rtl w:val="0"/>
        </w:rPr>
        <w:t xml:space="preserve"> p</w:t>
      </w:r>
      <w:r w:rsidDel="00000000" w:rsidR="00000000" w:rsidRPr="00000000">
        <w:rPr>
          <w:sz w:val="24"/>
          <w:szCs w:val="24"/>
          <w:rtl w:val="0"/>
        </w:rPr>
        <w:t xml:space="preserve">ředstavení </w:t>
      </w:r>
      <w:hyperlink r:id="rId13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Jeden a jeden a jeden</w:t>
        </w:r>
      </w:hyperlink>
      <w:r w:rsidDel="00000000" w:rsidR="00000000" w:rsidRPr="00000000">
        <w:rPr>
          <w:sz w:val="24"/>
          <w:szCs w:val="24"/>
          <w:rtl w:val="0"/>
        </w:rPr>
        <w:t xml:space="preserve"> uvidí diváci výsledek tvorby 22 mladých umělců se souborem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Divadla NIE</w:t>
      </w:r>
      <w:r w:rsidDel="00000000" w:rsidR="00000000" w:rsidRPr="00000000">
        <w:rPr>
          <w:sz w:val="24"/>
          <w:szCs w:val="24"/>
          <w:rtl w:val="0"/>
        </w:rPr>
        <w:t xml:space="preserve">, ve kterém se společně snaží zachytit tep současnosti a společnosti, ve které žijí.</w:t>
      </w:r>
    </w:p>
    <w:p w:rsidR="00000000" w:rsidDel="00000000" w:rsidP="00000000" w:rsidRDefault="00000000" w:rsidRPr="00000000" w14:paraId="00000012">
      <w:pPr>
        <w:pStyle w:val="Heading1"/>
        <w:rPr>
          <w:sz w:val="24"/>
          <w:szCs w:val="24"/>
        </w:rPr>
      </w:pPr>
      <w:bookmarkStart w:colFirst="0" w:colLast="0" w:name="_2mtrgk214kip" w:id="0"/>
      <w:bookmarkEnd w:id="0"/>
      <w:r w:rsidDel="00000000" w:rsidR="00000000" w:rsidRPr="00000000">
        <w:rPr>
          <w:sz w:val="24"/>
          <w:szCs w:val="24"/>
          <w:rtl w:val="0"/>
        </w:rPr>
        <w:t xml:space="preserve">Kunsthalle Praha se na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celý víkend 5.- 6.dubna otevře dětem.</w:t>
        </w:r>
      </w:hyperlink>
      <w:r w:rsidDel="00000000" w:rsidR="00000000" w:rsidRPr="00000000">
        <w:rPr>
          <w:sz w:val="24"/>
          <w:szCs w:val="24"/>
          <w:rtl w:val="0"/>
        </w:rPr>
        <w:t xml:space="preserve"> Návštěvníci si budou moci vyzkoušet aplikaci AR: TRAFO, zahrát si na magický klavír umělce Zdeňka Pešánka, zapojit se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do detektivního pátrání</w:t>
        </w:r>
      </w:hyperlink>
      <w:r w:rsidDel="00000000" w:rsidR="00000000" w:rsidRPr="00000000">
        <w:rPr>
          <w:sz w:val="24"/>
          <w:szCs w:val="24"/>
          <w:rtl w:val="0"/>
        </w:rPr>
        <w:t xml:space="preserve">, nebo na Art Wall spolu s dětmi vytvořit vlastní světelné </w:t>
      </w:r>
      <w:r w:rsidDel="00000000" w:rsidR="00000000" w:rsidRPr="00000000">
        <w:rPr>
          <w:sz w:val="24"/>
          <w:szCs w:val="24"/>
          <w:rtl w:val="0"/>
        </w:rPr>
        <w:t xml:space="preserve">graffiti.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Vzdělávání </w:t>
      </w:r>
      <w:r w:rsidDel="00000000" w:rsidR="00000000" w:rsidRPr="00000000">
        <w:rPr>
          <w:b w:val="1"/>
          <w:rtl w:val="0"/>
        </w:rPr>
        <w:t xml:space="preserve">Paměti národa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Centrum současného umění DOX</w:t>
      </w:r>
      <w:r w:rsidDel="00000000" w:rsidR="00000000" w:rsidRPr="00000000">
        <w:rPr>
          <w:rtl w:val="0"/>
        </w:rPr>
        <w:t xml:space="preserve"> zvou na komponovaný program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Vážení slov</w:t>
        </w:r>
      </w:hyperlink>
      <w:r w:rsidDel="00000000" w:rsidR="00000000" w:rsidRPr="00000000">
        <w:rPr>
          <w:rtl w:val="0"/>
        </w:rPr>
        <w:t xml:space="preserve">, který propojuje paměť, literaturu i výtvarné umění. Čtenářská díln</w:t>
      </w:r>
      <w:r w:rsidDel="00000000" w:rsidR="00000000" w:rsidRPr="00000000">
        <w:rPr>
          <w:rtl w:val="0"/>
        </w:rPr>
        <w:t xml:space="preserve">a provede účastníky příběhem pamětníka Holocaustu prostřednictvím komiksu a tvorby experimentální poezie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Druhou částí programu bude komentovaná prohlídka výstavy Orhan Pamuk: Útěcha věcí, která ukáže knihy a obrazy z jiné perspektivy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V rámci rodinného víkendu organizuje DOX také sobotní den plný výtvarných dílen k aktuálním výstavám.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Velká část programu proběhne také v dalších regionech. Geometrie slavného architekta Jana Blažeje Santiniho-Aichla se stane inspirací pro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architektonický workshop</w:t>
        </w:r>
      </w:hyperlink>
      <w:r w:rsidDel="00000000" w:rsidR="00000000" w:rsidRPr="00000000">
        <w:rPr>
          <w:rtl w:val="0"/>
        </w:rPr>
        <w:t xml:space="preserve">, kterého se můžete zúčastnit na </w:t>
      </w:r>
      <w:r w:rsidDel="00000000" w:rsidR="00000000" w:rsidRPr="00000000">
        <w:rPr>
          <w:b w:val="1"/>
          <w:rtl w:val="0"/>
        </w:rPr>
        <w:t xml:space="preserve">Zámku Žďár n. Sázavou</w:t>
      </w:r>
      <w:r w:rsidDel="00000000" w:rsidR="00000000" w:rsidRPr="00000000">
        <w:rPr>
          <w:rtl w:val="0"/>
        </w:rPr>
        <w:t xml:space="preserve"> s designérkou Valerií Záhonovou. Příležitost seznámit se s moderními technologiemi a rozvinout vlastní tvořivost nabídne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Krajská knihovna Františka Bartoše ve Zlíně.</w:t>
        </w:r>
      </w:hyperlink>
      <w:r w:rsidDel="00000000" w:rsidR="00000000" w:rsidRPr="00000000">
        <w:rPr>
          <w:rtl w:val="0"/>
        </w:rPr>
        <w:t xml:space="preserve"> Originální projekty budou moci návštěvníci tvořit prostřednictvím 3D tiskárny, programovatelného vyšívacího stroje či řezacího plotru. V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Dizajnparku</w:t>
        </w:r>
      </w:hyperlink>
      <w:r w:rsidDel="00000000" w:rsidR="00000000" w:rsidRPr="00000000">
        <w:rPr>
          <w:rtl w:val="0"/>
        </w:rPr>
        <w:t xml:space="preserve"> v </w:t>
      </w:r>
      <w:r w:rsidDel="00000000" w:rsidR="00000000" w:rsidRPr="00000000">
        <w:rPr>
          <w:b w:val="1"/>
          <w:rtl w:val="0"/>
        </w:rPr>
        <w:t xml:space="preserve">Karlových Varech</w:t>
      </w:r>
      <w:r w:rsidDel="00000000" w:rsidR="00000000" w:rsidRPr="00000000">
        <w:rPr>
          <w:rtl w:val="0"/>
        </w:rPr>
        <w:t xml:space="preserve"> mohou děti objevovat zákoutí animace, v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Oblastní galerii Vysočiny v Jihlavě</w:t>
        </w:r>
      </w:hyperlink>
      <w:r w:rsidDel="00000000" w:rsidR="00000000" w:rsidRPr="00000000">
        <w:rPr>
          <w:rtl w:val="0"/>
        </w:rPr>
        <w:t xml:space="preserve"> si zase mohou vytvořit vlastní Moranu. Součástí festivalu FUK je 3.ročník festivalu kreativity a kreativního učení </w:t>
      </w:r>
      <w:hyperlink r:id="rId2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Kreatfest</w:t>
        </w:r>
      </w:hyperlink>
      <w:r w:rsidDel="00000000" w:rsidR="00000000" w:rsidRPr="00000000">
        <w:rPr>
          <w:rtl w:val="0"/>
        </w:rPr>
        <w:t xml:space="preserve">, jehož hlavním organizátorem je Centrum uměleckých aktivit, který proběhne od 9. do 11. dubna. Program je rozprostřený od Hradce Králové přes Josefov a Náchod až po Broumov. Návštěvníky zve na praktické workshopy i na zahraniční inspiraci z Estonska.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PROGRAM FESTIVALU PRO VEŘEJNOST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PROGRAM FESTIVALU PRO ŠKOLY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Kraje:</w:t>
      </w:r>
      <w:r w:rsidDel="00000000" w:rsidR="00000000" w:rsidRPr="00000000">
        <w:rPr>
          <w:rtl w:val="0"/>
        </w:rPr>
        <w:t xml:space="preserve"> Hl.m.Praha, Středočeský, Plzeňský, Vysočina, Jihomoravský, Zlínský, Královéhradecký, Ústecký, Karlovarský, Jihočeský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color w:val="2800b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Organizátoři:</w:t>
      </w:r>
      <w:r w:rsidDel="00000000" w:rsidR="00000000" w:rsidRPr="00000000">
        <w:rPr>
          <w:b w:val="1"/>
          <w:rtl w:val="0"/>
        </w:rPr>
        <w:t xml:space="preserve"> uMĚNÍM, Centrum současného umění DOX, Vzdělávání Paměti národa, ARCHA+, Kancelář Kreativní Evropa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Akce byla podpořena Magistrátem hl.města Prahy a MČ Praha 7.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u w:val="single"/>
          <w:rtl w:val="0"/>
        </w:rPr>
        <w:t xml:space="preserve">Mediální partneři: </w:t>
      </w:r>
      <w:r w:rsidDel="00000000" w:rsidR="00000000" w:rsidRPr="00000000">
        <w:rPr>
          <w:rtl w:val="0"/>
        </w:rPr>
        <w:t xml:space="preserve">Česká televize, Řízení školy,Učitelský měsíčník, NPI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ff"/>
        </w:rPr>
      </w:pPr>
      <w:r w:rsidDel="00000000" w:rsidR="00000000" w:rsidRPr="00000000">
        <w:rPr>
          <w:b w:val="1"/>
          <w:u w:val="single"/>
          <w:rtl w:val="0"/>
        </w:rPr>
        <w:t xml:space="preserve">Kontakt pro média:</w:t>
      </w:r>
      <w:r w:rsidDel="00000000" w:rsidR="00000000" w:rsidRPr="00000000">
        <w:rPr>
          <w:rtl w:val="0"/>
        </w:rPr>
        <w:t xml:space="preserve"> Karolína Kočí, </w:t>
      </w:r>
      <w:r w:rsidDel="00000000" w:rsidR="00000000" w:rsidRPr="00000000">
        <w:rPr>
          <w:color w:val="0000ff"/>
          <w:rtl w:val="0"/>
        </w:rPr>
        <w:t xml:space="preserve">karolina.koci@dox.cz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Festival umění a kreativity ve vzdělávání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 - 16. dubna 2025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Sledujte web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https://fuk.education/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80809"/>
          <w:sz w:val="23"/>
          <w:szCs w:val="23"/>
        </w:rPr>
      </w:pPr>
      <w:r w:rsidDel="00000000" w:rsidR="00000000" w:rsidRPr="00000000">
        <w:rPr>
          <w:rtl w:val="0"/>
        </w:rPr>
        <w:t xml:space="preserve">© Dan Korčák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uk.education/program/smrtna-nedela-kam-ses-podela/" TargetMode="External"/><Relationship Id="rId11" Type="http://schemas.openxmlformats.org/officeDocument/2006/relationships/hyperlink" Target="https://fuk.education/program-pro-skoly/" TargetMode="External"/><Relationship Id="rId22" Type="http://schemas.openxmlformats.org/officeDocument/2006/relationships/hyperlink" Target="https://fuk.education/program/" TargetMode="External"/><Relationship Id="rId10" Type="http://schemas.openxmlformats.org/officeDocument/2006/relationships/hyperlink" Target="https://fuk.education/program-pro-skoly/" TargetMode="External"/><Relationship Id="rId21" Type="http://schemas.openxmlformats.org/officeDocument/2006/relationships/hyperlink" Target="https://www.cuahk.cz/obory/kreativni-uceni/kreatfest/" TargetMode="External"/><Relationship Id="rId13" Type="http://schemas.openxmlformats.org/officeDocument/2006/relationships/hyperlink" Target="https://fuk.education/program/divadlo-nie-jeden-a-jeden-a-jeden/" TargetMode="External"/><Relationship Id="rId24" Type="http://schemas.openxmlformats.org/officeDocument/2006/relationships/hyperlink" Target="https://fuk.education/?fbclid=IwZXh0bgNhZW0CMTAAAR0LiQk4jQujaxgaBIYEBIQN0RLL-SjDiZpp9gpHJ_Y1V2mtP0MlzXETFJc_aem_KVZYmWVDkVv0Yncq_AlVLQ" TargetMode="External"/><Relationship Id="rId12" Type="http://schemas.openxmlformats.org/officeDocument/2006/relationships/hyperlink" Target="https://fuk.education/program/worskhop-computer-music-zaklady-hudebni-produkce/" TargetMode="External"/><Relationship Id="rId23" Type="http://schemas.openxmlformats.org/officeDocument/2006/relationships/hyperlink" Target="https://fuk.education/program-pro-skol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uk.education/program/stred-zajmu-dialog-generaci/" TargetMode="External"/><Relationship Id="rId15" Type="http://schemas.openxmlformats.org/officeDocument/2006/relationships/hyperlink" Target="https://fuk.education/program/co-nevidim-v-galerii/" TargetMode="External"/><Relationship Id="rId14" Type="http://schemas.openxmlformats.org/officeDocument/2006/relationships/hyperlink" Target="https://fuk.education/program/budova-kunsthalle-praha-otevrena-detem/" TargetMode="External"/><Relationship Id="rId17" Type="http://schemas.openxmlformats.org/officeDocument/2006/relationships/hyperlink" Target="https://fuk.education/program/stan-se-architektem/" TargetMode="External"/><Relationship Id="rId16" Type="http://schemas.openxmlformats.org/officeDocument/2006/relationships/hyperlink" Target="https://fuk.education/program/vazeni-slov/" TargetMode="External"/><Relationship Id="rId5" Type="http://schemas.openxmlformats.org/officeDocument/2006/relationships/styles" Target="styles.xml"/><Relationship Id="rId19" Type="http://schemas.openxmlformats.org/officeDocument/2006/relationships/hyperlink" Target="https://fuk.education/program/animovane-pribehy/" TargetMode="External"/><Relationship Id="rId6" Type="http://schemas.openxmlformats.org/officeDocument/2006/relationships/hyperlink" Target="https://umenim.cz/" TargetMode="External"/><Relationship Id="rId18" Type="http://schemas.openxmlformats.org/officeDocument/2006/relationships/hyperlink" Target="https://fuk.education/program/cyklus-workshopu-pro-dospele-vysivaci-stroj-copy/" TargetMode="External"/><Relationship Id="rId7" Type="http://schemas.openxmlformats.org/officeDocument/2006/relationships/hyperlink" Target="https://fuk.education/program/" TargetMode="External"/><Relationship Id="rId8" Type="http://schemas.openxmlformats.org/officeDocument/2006/relationships/hyperlink" Target="https://fuk.education/program/stred-zajmu-dialog-generac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